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rFonts w:ascii="Arial" w:cs="Arial" w:hAnsi="Arial" w:eastAsia="Arial"/>
          <w:b w:val="1"/>
          <w:bCs w:val="1"/>
          <w:sz w:val="28"/>
          <w:szCs w:val="28"/>
        </w:rPr>
      </w:pPr>
      <w:r>
        <w:rPr>
          <w:rFonts w:ascii="Arial" w:hAnsi="Arial"/>
          <w:b w:val="1"/>
          <w:bCs w:val="1"/>
          <w:sz w:val="28"/>
          <w:szCs w:val="28"/>
          <w:rtl w:val="0"/>
          <w:lang w:val="en-US"/>
        </w:rPr>
        <w:t xml:space="preserve"> </w:t>
      </w:r>
    </w:p>
    <w:p>
      <w:pPr>
        <w:pStyle w:val="Normal.0"/>
        <w:rPr>
          <w:rFonts w:ascii="Georgia" w:cs="Georgia" w:hAnsi="Georgia" w:eastAsia="Georgia"/>
          <w:outline w:val="0"/>
          <w:color w:val="000000"/>
          <w:spacing w:val="-7"/>
          <w:u w:color="000000"/>
          <w14:textFill>
            <w14:solidFill>
              <w14:srgbClr w14:val="000000"/>
            </w14:solidFill>
          </w14:textFill>
        </w:rPr>
      </w:pPr>
      <w:r>
        <w:rPr>
          <w:rFonts w:ascii="Arial" w:hAnsi="Arial"/>
          <w:b w:val="1"/>
          <w:bCs w:val="1"/>
          <w:sz w:val="28"/>
          <w:szCs w:val="28"/>
          <w:rtl w:val="0"/>
          <w:lang w:val="en-US"/>
        </w:rPr>
        <w:t xml:space="preserve">              </w:t>
      </w:r>
      <w:r>
        <w:rPr>
          <w:rFonts w:ascii="Georgia" w:hAnsi="Georgia"/>
          <w:outline w:val="0"/>
          <w:color w:val="000000"/>
          <w:spacing w:val="-7"/>
          <w:u w:color="000000"/>
          <w:rtl w:val="0"/>
          <w:lang w:val="en-US"/>
          <w14:textFill>
            <w14:solidFill>
              <w14:srgbClr w14:val="000000"/>
            </w14:solidFill>
          </w14:textFill>
        </w:rPr>
        <w:t xml:space="preserve"> </w:t>
      </w:r>
      <w:r>
        <w:rPr>
          <w:sz w:val="22"/>
          <w:szCs w:val="22"/>
        </w:rPr>
        <w:drawing xmlns:a="http://schemas.openxmlformats.org/drawingml/2006/main">
          <wp:inline distT="0" distB="0" distL="0" distR="0">
            <wp:extent cx="1085896" cy="840106"/>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1085896" cy="840106"/>
                    </a:xfrm>
                    <a:prstGeom prst="rect">
                      <a:avLst/>
                    </a:prstGeom>
                    <a:ln w="12700" cap="flat">
                      <a:noFill/>
                      <a:miter lim="400000"/>
                    </a:ln>
                    <a:effectLst/>
                  </pic:spPr>
                </pic:pic>
              </a:graphicData>
            </a:graphic>
          </wp:inline>
        </w:drawing>
      </w:r>
      <w:r>
        <w:rPr>
          <w:rFonts w:ascii="Georgia" w:cs="Georgia" w:hAnsi="Georgia" w:eastAsia="Georgia"/>
          <w:outline w:val="0"/>
          <w:color w:val="000000"/>
          <w:spacing w:val="-7"/>
          <w:u w:color="000000"/>
          <w:rtl w:val="0"/>
          <w14:textFill>
            <w14:solidFill>
              <w14:srgbClr w14:val="000000"/>
            </w14:solidFill>
          </w14:textFill>
        </w:rPr>
        <w:tab/>
        <w:tab/>
        <w:t xml:space="preserve">                                                     </w:t>
      </w:r>
      <w:r>
        <w:rPr>
          <w:rFonts w:ascii="Georgia" w:cs="Georgia" w:hAnsi="Georgia" w:eastAsia="Georgia"/>
          <w:outline w:val="0"/>
          <w:color w:val="000000"/>
          <w:spacing w:val="-7"/>
          <w:sz w:val="22"/>
          <w:szCs w:val="22"/>
          <w:u w:color="000000"/>
          <w14:textFill>
            <w14:solidFill>
              <w14:srgbClr w14:val="000000"/>
            </w14:solidFill>
          </w14:textFill>
        </w:rPr>
        <w:drawing xmlns:a="http://schemas.openxmlformats.org/drawingml/2006/main">
          <wp:inline distT="0" distB="0" distL="0" distR="0">
            <wp:extent cx="1123971" cy="936554"/>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1123971" cy="936554"/>
                    </a:xfrm>
                    <a:prstGeom prst="rect">
                      <a:avLst/>
                    </a:prstGeom>
                    <a:ln w="12700" cap="flat">
                      <a:noFill/>
                      <a:miter lim="400000"/>
                    </a:ln>
                    <a:effectLst/>
                  </pic:spPr>
                </pic:pic>
              </a:graphicData>
            </a:graphic>
          </wp:inline>
        </w:drawing>
      </w:r>
    </w:p>
    <w:p>
      <w:pPr>
        <w:pStyle w:val="Normal.0"/>
        <w:ind w:left="720" w:firstLine="720"/>
        <w:rPr>
          <w:rFonts w:ascii="Georgia" w:cs="Georgia" w:hAnsi="Georgia" w:eastAsia="Georgia"/>
          <w:outline w:val="0"/>
          <w:color w:val="000000"/>
          <w:spacing w:val="-7"/>
          <w:sz w:val="16"/>
          <w:szCs w:val="16"/>
          <w:u w:color="000000"/>
          <w14:textFill>
            <w14:solidFill>
              <w14:srgbClr w14:val="000000"/>
            </w14:solidFill>
          </w14:textFill>
        </w:rPr>
      </w:pPr>
    </w:p>
    <w:p>
      <w:pPr>
        <w:pStyle w:val="Normal.0"/>
        <w:jc w:val="center"/>
        <w:rPr>
          <w:rFonts w:ascii="Georgia" w:cs="Georgia" w:hAnsi="Georgia" w:eastAsia="Georgia"/>
          <w:b w:val="1"/>
          <w:bCs w:val="1"/>
          <w:sz w:val="22"/>
          <w:szCs w:val="22"/>
        </w:rPr>
      </w:pPr>
      <w:r>
        <w:rPr>
          <w:rFonts w:ascii="Georgia" w:hAnsi="Georgia"/>
          <w:b w:val="1"/>
          <w:bCs w:val="1"/>
          <w:sz w:val="22"/>
          <w:szCs w:val="22"/>
          <w:rtl w:val="0"/>
          <w:lang w:val="en-US"/>
        </w:rPr>
        <w:t>EAST KENT FEDERATION OF WOMEN</w:t>
      </w:r>
      <w:r>
        <w:rPr>
          <w:rFonts w:ascii="Georgia" w:hAnsi="Georgia" w:hint="default"/>
          <w:b w:val="1"/>
          <w:bCs w:val="1"/>
          <w:sz w:val="22"/>
          <w:szCs w:val="22"/>
          <w:rtl w:val="0"/>
          <w:lang w:val="en-US"/>
        </w:rPr>
        <w:t>’</w:t>
      </w:r>
      <w:r>
        <w:rPr>
          <w:rFonts w:ascii="Georgia" w:hAnsi="Georgia"/>
          <w:b w:val="1"/>
          <w:bCs w:val="1"/>
          <w:sz w:val="22"/>
          <w:szCs w:val="22"/>
          <w:rtl w:val="0"/>
          <w:lang w:val="en-US"/>
        </w:rPr>
        <w:t>S INSTITUTES</w:t>
      </w:r>
    </w:p>
    <w:p>
      <w:pPr>
        <w:pStyle w:val="Normal.0"/>
        <w:jc w:val="center"/>
        <w:rPr>
          <w:rFonts w:ascii="Georgia" w:cs="Georgia" w:hAnsi="Georgia" w:eastAsia="Georgia"/>
          <w:sz w:val="22"/>
          <w:szCs w:val="22"/>
        </w:rPr>
      </w:pPr>
      <w:r>
        <w:rPr>
          <w:rFonts w:ascii="Georgia" w:hAnsi="Georgia"/>
          <w:sz w:val="22"/>
          <w:szCs w:val="22"/>
          <w:rtl w:val="0"/>
          <w:lang w:val="en-US"/>
        </w:rPr>
        <w:t>Crown House, John Roberts Business Park, Pean Hill, Whitstable, Kent  CT5 3BJ</w:t>
      </w:r>
    </w:p>
    <w:p>
      <w:pPr>
        <w:pStyle w:val="Normal.0"/>
        <w:rPr>
          <w:rFonts w:ascii="Georgia" w:cs="Georgia" w:hAnsi="Georgia" w:eastAsia="Georgia"/>
          <w:sz w:val="22"/>
          <w:szCs w:val="22"/>
        </w:rPr>
      </w:pPr>
      <w:r>
        <w:rPr>
          <w:rFonts w:ascii="Georgia" w:hAnsi="Georgia"/>
          <w:sz w:val="22"/>
          <w:szCs w:val="22"/>
          <w:rtl w:val="0"/>
          <w:lang w:val="en-US"/>
        </w:rPr>
        <w:t xml:space="preserve">Tel: 01227 464106        email: </w:t>
      </w:r>
      <w:r>
        <w:rPr>
          <w:rStyle w:val="Hyperlink.0"/>
        </w:rPr>
        <w:fldChar w:fldCharType="begin" w:fldLock="0"/>
      </w:r>
      <w:r>
        <w:rPr>
          <w:rStyle w:val="Hyperlink.0"/>
        </w:rPr>
        <w:instrText xml:space="preserve"> HYPERLINK "mailto:federation.secretary@eastkentfedwi.org.uk"</w:instrText>
      </w:r>
      <w:r>
        <w:rPr>
          <w:rStyle w:val="Hyperlink.0"/>
        </w:rPr>
        <w:fldChar w:fldCharType="separate" w:fldLock="0"/>
      </w:r>
      <w:r>
        <w:rPr>
          <w:rStyle w:val="Hyperlink.0"/>
          <w:rtl w:val="0"/>
        </w:rPr>
        <w:t>federation.secretary@eastkentfedwi.org.uk</w:t>
      </w:r>
      <w:r>
        <w:rPr/>
        <w:fldChar w:fldCharType="end" w:fldLock="0"/>
      </w:r>
      <w:r>
        <w:rPr>
          <w:rFonts w:ascii="Georgia" w:hAnsi="Georgia"/>
          <w:sz w:val="22"/>
          <w:szCs w:val="22"/>
          <w:rtl w:val="0"/>
          <w:lang w:val="en-US"/>
        </w:rPr>
        <w:t xml:space="preserve">      Charity No: 219375</w:t>
      </w:r>
    </w:p>
    <w:p>
      <w:pPr>
        <w:pStyle w:val="Normal.0"/>
        <w:rPr>
          <w:rFonts w:ascii="Georgia" w:cs="Georgia" w:hAnsi="Georgia" w:eastAsia="Georgia"/>
          <w:sz w:val="22"/>
          <w:szCs w:val="22"/>
        </w:rPr>
      </w:pPr>
    </w:p>
    <w:p>
      <w:pPr>
        <w:pStyle w:val="Normal.0"/>
        <w:jc w:val="center"/>
        <w:rPr>
          <w:sz w:val="32"/>
          <w:szCs w:val="32"/>
        </w:rPr>
      </w:pPr>
      <w:r>
        <w:rPr>
          <w:sz w:val="32"/>
          <w:szCs w:val="32"/>
          <w:rtl w:val="0"/>
          <w:lang w:val="en-US"/>
        </w:rPr>
        <w:t>With the winter approaching we invite you to attend a</w:t>
      </w:r>
    </w:p>
    <w:p>
      <w:pPr>
        <w:pStyle w:val="Normal.0"/>
        <w:jc w:val="center"/>
        <w:rPr>
          <w:b w:val="1"/>
          <w:bCs w:val="1"/>
          <w:sz w:val="32"/>
          <w:szCs w:val="32"/>
        </w:rPr>
      </w:pPr>
      <w:r>
        <w:rPr>
          <w:b w:val="1"/>
          <w:bCs w:val="1"/>
          <w:sz w:val="32"/>
          <w:szCs w:val="32"/>
          <w:rtl w:val="0"/>
          <w:lang w:val="en-US"/>
        </w:rPr>
        <w:t>Zoom Talk</w:t>
      </w:r>
    </w:p>
    <w:p>
      <w:pPr>
        <w:pStyle w:val="Normal.0"/>
        <w:jc w:val="center"/>
        <w:rPr>
          <w:b w:val="1"/>
          <w:bCs w:val="1"/>
          <w:sz w:val="32"/>
          <w:szCs w:val="32"/>
        </w:rPr>
      </w:pPr>
      <w:r>
        <w:rPr>
          <w:b w:val="1"/>
          <w:bCs w:val="1"/>
          <w:sz w:val="32"/>
          <w:szCs w:val="32"/>
        </w:rPr>
        <w:drawing xmlns:a="http://schemas.openxmlformats.org/drawingml/2006/main">
          <wp:inline distT="0" distB="0" distL="0" distR="0">
            <wp:extent cx="1086264" cy="736300"/>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1086264" cy="736300"/>
                    </a:xfrm>
                    <a:prstGeom prst="rect">
                      <a:avLst/>
                    </a:prstGeom>
                    <a:ln w="12700" cap="flat">
                      <a:noFill/>
                      <a:miter lim="400000"/>
                    </a:ln>
                    <a:effectLst/>
                  </pic:spPr>
                </pic:pic>
              </a:graphicData>
            </a:graphic>
          </wp:inline>
        </w:drawing>
      </w:r>
    </w:p>
    <w:p>
      <w:pPr>
        <w:pStyle w:val="Normal.0"/>
        <w:jc w:val="center"/>
        <w:rPr>
          <w:b w:val="1"/>
          <w:bCs w:val="1"/>
          <w:sz w:val="32"/>
          <w:szCs w:val="32"/>
        </w:rPr>
      </w:pPr>
    </w:p>
    <w:p>
      <w:pPr>
        <w:pStyle w:val="Normal.0"/>
        <w:jc w:val="center"/>
        <w:rPr>
          <w:b w:val="1"/>
          <w:bCs w:val="1"/>
          <w:sz w:val="32"/>
          <w:szCs w:val="32"/>
          <w:u w:val="single"/>
        </w:rPr>
      </w:pPr>
      <w:r>
        <w:rPr>
          <w:b w:val="1"/>
          <w:bCs w:val="1"/>
          <w:sz w:val="32"/>
          <w:szCs w:val="32"/>
          <w:u w:val="single"/>
          <w:rtl w:val="0"/>
          <w:lang w:val="en-US"/>
        </w:rPr>
        <w:t>WITHOUT RESERVE</w:t>
      </w:r>
    </w:p>
    <w:p>
      <w:pPr>
        <w:pStyle w:val="Normal.0"/>
        <w:jc w:val="center"/>
        <w:rPr>
          <w:b w:val="1"/>
          <w:bCs w:val="1"/>
          <w:sz w:val="32"/>
          <w:szCs w:val="32"/>
        </w:rPr>
      </w:pPr>
    </w:p>
    <w:p>
      <w:pPr>
        <w:pStyle w:val="Normal.0"/>
        <w:jc w:val="center"/>
        <w:rPr>
          <w:b w:val="1"/>
          <w:bCs w:val="1"/>
          <w:sz w:val="32"/>
          <w:szCs w:val="32"/>
        </w:rPr>
      </w:pPr>
      <w:r>
        <w:rPr>
          <w:b w:val="1"/>
          <w:bCs w:val="1"/>
          <w:sz w:val="32"/>
          <w:szCs w:val="32"/>
          <w:rtl w:val="0"/>
          <w:lang w:val="en-US"/>
        </w:rPr>
        <w:t>Speaker:  Janie Ramsay</w:t>
      </w:r>
    </w:p>
    <w:p>
      <w:pPr>
        <w:pStyle w:val="Normal.0"/>
        <w:jc w:val="center"/>
        <w:rPr>
          <w:b w:val="1"/>
          <w:bCs w:val="1"/>
          <w:sz w:val="32"/>
          <w:szCs w:val="32"/>
        </w:rPr>
      </w:pPr>
    </w:p>
    <w:p>
      <w:pPr>
        <w:pStyle w:val="Normal.0"/>
        <w:jc w:val="center"/>
      </w:pPr>
      <w:r>
        <w:rPr>
          <w:rtl w:val="0"/>
          <w:lang w:val="en-US"/>
        </w:rPr>
        <w:t>The Antiques trade is quite unique with its own rules.  This talk takes you behind the scenes of both retail and auction houses. The good, the bad and the really bad are brought into the light.</w:t>
      </w:r>
    </w:p>
    <w:p>
      <w:pPr>
        <w:pStyle w:val="Normal.0"/>
        <w:jc w:val="center"/>
      </w:pPr>
      <w:r>
        <w:rPr>
          <w:rtl w:val="0"/>
          <w:lang w:val="en-US"/>
        </w:rPr>
        <w:t>Our speaker has worked in the trade for over 40 years, including as Director at Sothebys.</w:t>
      </w:r>
    </w:p>
    <w:p>
      <w:pPr>
        <w:pStyle w:val="Normal.0"/>
        <w:jc w:val="center"/>
      </w:pPr>
      <w:r>
        <w:rPr>
          <w:rtl w:val="0"/>
          <w:lang w:val="en-US"/>
        </w:rPr>
        <w:t>There is some audience participation in this talk and promises to be lots of fun!</w:t>
      </w:r>
    </w:p>
    <w:p>
      <w:pPr>
        <w:pStyle w:val="Normal.0"/>
        <w:rPr>
          <w:b w:val="1"/>
          <w:bCs w:val="1"/>
          <w:sz w:val="36"/>
          <w:szCs w:val="36"/>
        </w:rPr>
      </w:pPr>
    </w:p>
    <w:p>
      <w:pPr>
        <w:pStyle w:val="Normal.0"/>
        <w:jc w:val="center"/>
        <w:rPr>
          <w:b w:val="1"/>
          <w:bCs w:val="1"/>
          <w:sz w:val="36"/>
          <w:szCs w:val="36"/>
          <w:u w:val="single"/>
          <w:vertAlign w:val="superscript"/>
        </w:rPr>
      </w:pPr>
      <w:r>
        <w:rPr>
          <w:b w:val="1"/>
          <w:bCs w:val="1"/>
          <w:sz w:val="36"/>
          <w:szCs w:val="36"/>
          <w:u w:val="single"/>
          <w:rtl w:val="0"/>
          <w:lang w:val="en-US"/>
        </w:rPr>
        <w:t>Tuesday 15</w:t>
      </w:r>
      <w:r>
        <w:rPr>
          <w:b w:val="1"/>
          <w:bCs w:val="1"/>
          <w:sz w:val="36"/>
          <w:szCs w:val="36"/>
          <w:u w:val="single"/>
          <w:vertAlign w:val="superscript"/>
          <w:rtl w:val="0"/>
          <w:lang w:val="en-US"/>
        </w:rPr>
        <w:t>TH</w:t>
      </w:r>
      <w:r>
        <w:rPr>
          <w:b w:val="1"/>
          <w:bCs w:val="1"/>
          <w:sz w:val="36"/>
          <w:szCs w:val="36"/>
          <w:u w:val="single"/>
          <w:rtl w:val="0"/>
          <w:lang w:val="en-US"/>
        </w:rPr>
        <w:t xml:space="preserve"> November 2022 at 14:00</w:t>
      </w:r>
    </w:p>
    <w:p>
      <w:pPr>
        <w:pStyle w:val="Normal.0"/>
        <w:jc w:val="center"/>
        <w:rPr>
          <w:b w:val="1"/>
          <w:bCs w:val="1"/>
          <w:sz w:val="28"/>
          <w:szCs w:val="28"/>
        </w:rPr>
      </w:pPr>
    </w:p>
    <w:p>
      <w:pPr>
        <w:pStyle w:val="Normal.0"/>
        <w:jc w:val="center"/>
        <w:rPr>
          <w:b w:val="1"/>
          <w:bCs w:val="1"/>
          <w:outline w:val="0"/>
          <w:color w:val="ff0000"/>
          <w:sz w:val="28"/>
          <w:szCs w:val="28"/>
          <w:u w:color="ff0000"/>
          <w14:textFill>
            <w14:solidFill>
              <w14:srgbClr w14:val="FF0000"/>
            </w14:solidFill>
          </w14:textFill>
        </w:rPr>
      </w:pPr>
      <w:r>
        <w:rPr>
          <w:b w:val="1"/>
          <w:bCs w:val="1"/>
          <w:sz w:val="28"/>
          <w:szCs w:val="28"/>
          <w:rtl w:val="0"/>
          <w:lang w:val="en-US"/>
        </w:rPr>
        <w:t>£</w:t>
      </w:r>
      <w:r>
        <w:rPr>
          <w:b w:val="1"/>
          <w:bCs w:val="1"/>
          <w:sz w:val="28"/>
          <w:szCs w:val="28"/>
          <w:rtl w:val="0"/>
          <w:lang w:val="en-US"/>
        </w:rPr>
        <w:t xml:space="preserve">5 PER PERSON </w:t>
      </w:r>
    </w:p>
    <w:p>
      <w:pPr>
        <w:pStyle w:val="Normal.0"/>
        <w:jc w:val="center"/>
        <w:rPr>
          <w:b w:val="1"/>
          <w:bCs w:val="1"/>
          <w:sz w:val="28"/>
          <w:szCs w:val="28"/>
        </w:rPr>
      </w:pPr>
    </w:p>
    <w:p>
      <w:pPr>
        <w:pStyle w:val="Normal.0"/>
        <w:jc w:val="center"/>
      </w:pPr>
      <w:r>
        <w:rPr>
          <w:rtl w:val="0"/>
          <w:lang w:val="en-US"/>
        </w:rPr>
        <w:t>Please fill in the form below and send to the</w:t>
      </w:r>
    </w:p>
    <w:p>
      <w:pPr>
        <w:pStyle w:val="Normal.0"/>
        <w:jc w:val="center"/>
      </w:pPr>
      <w:r>
        <w:rPr>
          <w:rtl w:val="0"/>
          <w:lang w:val="en-US"/>
        </w:rPr>
        <w:t xml:space="preserve">East Kent Federation Office with your payments by </w:t>
      </w:r>
      <w:r>
        <w:rPr>
          <w:b w:val="1"/>
          <w:bCs w:val="1"/>
          <w:rtl w:val="0"/>
          <w:lang w:val="en-US"/>
        </w:rPr>
        <w:t>25</w:t>
      </w:r>
      <w:r>
        <w:rPr>
          <w:b w:val="1"/>
          <w:bCs w:val="1"/>
          <w:vertAlign w:val="superscript"/>
          <w:rtl w:val="0"/>
          <w:lang w:val="en-US"/>
        </w:rPr>
        <w:t>th</w:t>
      </w:r>
      <w:r>
        <w:rPr>
          <w:b w:val="1"/>
          <w:bCs w:val="1"/>
          <w:rtl w:val="0"/>
          <w:lang w:val="en-US"/>
        </w:rPr>
        <w:t xml:space="preserve"> October 2022</w:t>
      </w:r>
    </w:p>
    <w:p>
      <w:pPr>
        <w:pStyle w:val="Normal.0"/>
        <w:jc w:val="center"/>
        <w:rPr>
          <w:b w:val="1"/>
          <w:bCs w:val="1"/>
        </w:rPr>
      </w:pPr>
      <w:r>
        <w:rPr>
          <w:b w:val="1"/>
          <w:bCs w:val="1"/>
          <w:rtl w:val="0"/>
          <w:lang w:val="en-US"/>
        </w:rPr>
        <w:t>For further information please contact:</w:t>
      </w:r>
    </w:p>
    <w:p>
      <w:pPr>
        <w:pStyle w:val="Normal.0"/>
        <w:jc w:val="center"/>
        <w:rPr>
          <w:outline w:val="0"/>
          <w:color w:val="ff0000"/>
          <w:sz w:val="28"/>
          <w:szCs w:val="28"/>
          <w:u w:color="ff0000"/>
          <w14:textFill>
            <w14:solidFill>
              <w14:srgbClr w14:val="FF0000"/>
            </w14:solidFill>
          </w14:textFill>
        </w:rPr>
      </w:pPr>
      <w:r>
        <w:rPr>
          <w:rtl w:val="0"/>
          <w:lang w:val="en-US"/>
        </w:rPr>
        <w:t>Performing Arts, Leisure and Sport Sub-Committee</w:t>
      </w:r>
      <w:r>
        <w:rPr>
          <w:rtl w:val="0"/>
          <w:lang w:val="en-US"/>
        </w:rPr>
        <w:t xml:space="preserve"> via EKFWI </w:t>
      </w:r>
      <w:r>
        <w:rPr>
          <w:rtl w:val="0"/>
          <w:lang w:val="en-US"/>
        </w:rPr>
        <w:t xml:space="preserve">                                                                 </w:t>
      </w:r>
      <w:r>
        <w:rPr>
          <w:outline w:val="0"/>
          <w:color w:val="ff0000"/>
          <w:sz w:val="28"/>
          <w:szCs w:val="28"/>
          <w:u w:color="ff0000"/>
          <w:rtl w:val="0"/>
          <w:lang w:val="en-US"/>
          <w14:textFill>
            <w14:solidFill>
              <w14:srgbClr w14:val="FF0000"/>
            </w14:solidFill>
          </w14:textFill>
        </w:rPr>
        <w:t>………………………………………………………………………………………</w:t>
      </w:r>
    </w:p>
    <w:p>
      <w:pPr>
        <w:pStyle w:val="Normal.0"/>
        <w:jc w:val="center"/>
        <w:rPr>
          <w:b w:val="1"/>
          <w:bCs w:val="1"/>
          <w:outline w:val="0"/>
          <w:color w:val="002060"/>
          <w:sz w:val="22"/>
          <w:szCs w:val="22"/>
          <w:u w:val="single" w:color="002060"/>
          <w14:textFill>
            <w14:solidFill>
              <w14:srgbClr w14:val="002060"/>
            </w14:solidFill>
          </w14:textFill>
        </w:rPr>
      </w:pPr>
    </w:p>
    <w:p>
      <w:pPr>
        <w:pStyle w:val="Normal.0"/>
        <w:rPr>
          <w:outline w:val="0"/>
          <w:color w:val="002060"/>
          <w:u w:color="002060"/>
          <w14:textFill>
            <w14:solidFill>
              <w14:srgbClr w14:val="002060"/>
            </w14:solidFill>
          </w14:textFill>
        </w:rPr>
      </w:pPr>
    </w:p>
    <w:p>
      <w:pPr>
        <w:pStyle w:val="Normal.0"/>
        <w:rPr>
          <w:outline w:val="0"/>
          <w:color w:val="002060"/>
          <w:sz w:val="28"/>
          <w:szCs w:val="28"/>
          <w:u w:color="002060"/>
          <w14:textFill>
            <w14:solidFill>
              <w14:srgbClr w14:val="002060"/>
            </w14:solidFill>
          </w14:textFill>
        </w:rPr>
      </w:pPr>
      <w:r>
        <w:rPr>
          <w:outline w:val="0"/>
          <w:color w:val="002060"/>
          <w:u w:color="002060"/>
          <w:rtl w:val="0"/>
          <w:lang w:val="en-US"/>
          <w14:textFill>
            <w14:solidFill>
              <w14:srgbClr w14:val="002060"/>
            </w14:solidFill>
          </w14:textFill>
        </w:rPr>
        <w:t>Name</w:t>
      </w:r>
      <w:r>
        <w:rPr>
          <w:outline w:val="0"/>
          <w:color w:val="002060"/>
          <w:sz w:val="28"/>
          <w:szCs w:val="28"/>
          <w:u w:color="002060"/>
          <w:rtl w:val="0"/>
          <w:lang w:val="en-US"/>
          <w14:textFill>
            <w14:solidFill>
              <w14:srgbClr w14:val="002060"/>
            </w14:solidFill>
          </w14:textFill>
        </w:rPr>
        <w:t>……………………………………</w:t>
      </w:r>
      <w:r>
        <w:rPr>
          <w:outline w:val="0"/>
          <w:color w:val="002060"/>
          <w:u w:color="002060"/>
          <w:rtl w:val="0"/>
          <w:lang w:val="en-US"/>
          <w14:textFill>
            <w14:solidFill>
              <w14:srgbClr w14:val="002060"/>
            </w14:solidFill>
          </w14:textFill>
        </w:rPr>
        <w:t>W.I</w:t>
      </w:r>
      <w:r>
        <w:rPr>
          <w:outline w:val="0"/>
          <w:color w:val="002060"/>
          <w:sz w:val="28"/>
          <w:szCs w:val="28"/>
          <w:u w:color="002060"/>
          <w:rtl w:val="0"/>
          <w:lang w:val="en-US"/>
          <w14:textFill>
            <w14:solidFill>
              <w14:srgbClr w14:val="002060"/>
            </w14:solidFill>
          </w14:textFill>
        </w:rPr>
        <w:t>…………………………………………</w:t>
      </w:r>
    </w:p>
    <w:p>
      <w:pPr>
        <w:pStyle w:val="Normal.0"/>
        <w:rPr>
          <w:outline w:val="0"/>
          <w:color w:val="002060"/>
          <w:sz w:val="28"/>
          <w:szCs w:val="28"/>
          <w:u w:color="002060"/>
          <w14:textFill>
            <w14:solidFill>
              <w14:srgbClr w14:val="002060"/>
            </w14:solidFill>
          </w14:textFill>
        </w:rPr>
      </w:pPr>
    </w:p>
    <w:p>
      <w:pPr>
        <w:pStyle w:val="Normal.0"/>
        <w:rPr>
          <w:outline w:val="0"/>
          <w:color w:val="002060"/>
          <w:u w:color="002060"/>
          <w14:textFill>
            <w14:solidFill>
              <w14:srgbClr w14:val="002060"/>
            </w14:solidFill>
          </w14:textFill>
        </w:rPr>
      </w:pPr>
      <w:r>
        <w:rPr>
          <w:outline w:val="0"/>
          <w:color w:val="002060"/>
          <w:u w:color="002060"/>
          <w:rtl w:val="0"/>
          <w:lang w:val="en-US"/>
          <w14:textFill>
            <w14:solidFill>
              <w14:srgbClr w14:val="002060"/>
            </w14:solidFill>
          </w14:textFill>
        </w:rPr>
        <w:t xml:space="preserve">Please </w:t>
      </w:r>
      <w:r>
        <w:rPr>
          <w:b w:val="1"/>
          <w:bCs w:val="1"/>
          <w:outline w:val="0"/>
          <w:color w:val="002060"/>
          <w:u w:color="002060"/>
          <w:rtl w:val="0"/>
          <w:lang w:val="en-US"/>
          <w14:textFill>
            <w14:solidFill>
              <w14:srgbClr w14:val="002060"/>
            </w14:solidFill>
          </w14:textFill>
        </w:rPr>
        <w:t>PRINT</w:t>
      </w:r>
      <w:r>
        <w:rPr>
          <w:outline w:val="0"/>
          <w:color w:val="002060"/>
          <w:u w:color="002060"/>
          <w:rtl w:val="0"/>
          <w:lang w:val="en-US"/>
          <w14:textFill>
            <w14:solidFill>
              <w14:srgbClr w14:val="002060"/>
            </w14:solidFill>
          </w14:textFill>
        </w:rPr>
        <w:t xml:space="preserve"> Email address: </w:t>
      </w:r>
      <w:r>
        <w:rPr>
          <w:outline w:val="0"/>
          <w:color w:val="002060"/>
          <w:u w:color="002060"/>
          <w:rtl w:val="0"/>
          <w:lang w:val="en-US"/>
          <w14:textFill>
            <w14:solidFill>
              <w14:srgbClr w14:val="002060"/>
            </w14:solidFill>
          </w14:textFill>
        </w:rPr>
        <w:t>……………………………………………………………………</w:t>
      </w:r>
      <w:r>
        <w:rPr>
          <w:outline w:val="0"/>
          <w:color w:val="002060"/>
          <w:u w:color="002060"/>
          <w:rtl w:val="0"/>
          <w:lang w:val="en-US"/>
          <w14:textFill>
            <w14:solidFill>
              <w14:srgbClr w14:val="002060"/>
            </w14:solidFill>
          </w14:textFill>
        </w:rPr>
        <w:t>..</w:t>
      </w:r>
    </w:p>
    <w:p>
      <w:pPr>
        <w:pStyle w:val="Normal.0"/>
        <w:rPr>
          <w:outline w:val="0"/>
          <w:color w:val="002060"/>
          <w:u w:color="002060"/>
          <w14:textFill>
            <w14:solidFill>
              <w14:srgbClr w14:val="002060"/>
            </w14:solidFill>
          </w14:textFill>
        </w:rPr>
      </w:pPr>
    </w:p>
    <w:p>
      <w:pPr>
        <w:pStyle w:val="Normal.0"/>
        <w:rPr>
          <w:outline w:val="0"/>
          <w:color w:val="002060"/>
          <w:sz w:val="28"/>
          <w:szCs w:val="28"/>
          <w:u w:color="002060"/>
          <w14:textFill>
            <w14:solidFill>
              <w14:srgbClr w14:val="002060"/>
            </w14:solidFill>
          </w14:textFill>
        </w:rPr>
      </w:pPr>
      <w:r>
        <w:rPr>
          <w:outline w:val="0"/>
          <w:color w:val="002060"/>
          <w:u w:color="002060"/>
          <w:rtl w:val="0"/>
          <w:lang w:val="en-US"/>
          <w14:textFill>
            <w14:solidFill>
              <w14:srgbClr w14:val="002060"/>
            </w14:solidFill>
          </w14:textFill>
        </w:rPr>
        <w:t xml:space="preserve">Contact Tel No: </w:t>
      </w:r>
      <w:r>
        <w:rPr>
          <w:outline w:val="0"/>
          <w:color w:val="002060"/>
          <w:u w:color="002060"/>
          <w:rtl w:val="0"/>
          <w:lang w:val="en-US"/>
          <w14:textFill>
            <w14:solidFill>
              <w14:srgbClr w14:val="002060"/>
            </w14:solidFill>
          </w14:textFill>
        </w:rPr>
        <w:t>……………………………</w:t>
      </w:r>
      <w:r>
        <w:rPr>
          <w:outline w:val="0"/>
          <w:color w:val="002060"/>
          <w:sz w:val="28"/>
          <w:szCs w:val="28"/>
          <w:u w:color="002060"/>
          <w:rtl w:val="0"/>
          <w:lang w:val="en-US"/>
          <w14:textFill>
            <w14:solidFill>
              <w14:srgbClr w14:val="002060"/>
            </w14:solidFill>
          </w14:textFill>
        </w:rPr>
        <w:t>…………………………………………</w:t>
      </w:r>
      <w:r>
        <w:rPr>
          <w:outline w:val="0"/>
          <w:color w:val="002060"/>
          <w:sz w:val="28"/>
          <w:szCs w:val="28"/>
          <w:u w:color="002060"/>
          <w:rtl w:val="0"/>
          <w:lang w:val="en-US"/>
          <w14:textFill>
            <w14:solidFill>
              <w14:srgbClr w14:val="002060"/>
            </w14:solidFill>
          </w14:textFill>
        </w:rPr>
        <w:t>..</w:t>
      </w:r>
    </w:p>
    <w:p>
      <w:pPr>
        <w:pStyle w:val="Normal.0"/>
        <w:jc w:val="center"/>
      </w:pPr>
      <w:r>
        <w:rPr>
          <w:outline w:val="0"/>
          <w:color w:val="ff0000"/>
          <w:sz w:val="22"/>
          <w:szCs w:val="22"/>
          <w:u w:val="single" w:color="ff0000"/>
          <w:rtl w:val="0"/>
          <w:lang w:val="en-US"/>
          <w14:textFill>
            <w14:solidFill>
              <w14:srgbClr w14:val="FF0000"/>
            </w14:solidFill>
          </w14:textFill>
        </w:rPr>
        <w:t>IF YOU DO NOT HAVE AN EMAIL CONTACT PLEASE ENSURE YOU ENCLOSE A SAE</w:t>
      </w:r>
    </w:p>
    <w:sectPr>
      <w:headerReference w:type="default" r:id="rId7"/>
      <w:footerReference w:type="default" r:id="rId8"/>
      <w:pgSz w:w="12240" w:h="15840" w:orient="portrait"/>
      <w:pgMar w:top="170" w:right="1418" w:bottom="284" w:left="1418"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rFonts w:ascii="Georgia" w:cs="Georgia" w:hAnsi="Georgia" w:eastAsia="Georgia"/>
      <w:sz w:val="22"/>
      <w:szCs w:val="22"/>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